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B2F" w:rsidRPr="00E06F53" w:rsidRDefault="004F2B2F" w:rsidP="00E06F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2124" w:hanging="2124"/>
        <w:rPr>
          <w:rFonts w:ascii="Verdana" w:hAnsi="Verdana" w:cs="Arial"/>
          <w:b/>
          <w:sz w:val="28"/>
          <w:szCs w:val="28"/>
        </w:rPr>
      </w:pPr>
      <w:r w:rsidRPr="00E06F53">
        <w:rPr>
          <w:rFonts w:ascii="Verdana" w:hAnsi="Verdana" w:cs="Arial"/>
          <w:b/>
          <w:sz w:val="24"/>
          <w:szCs w:val="24"/>
        </w:rPr>
        <w:t xml:space="preserve">EKONOMICKY </w:t>
      </w:r>
      <w:r w:rsidR="00E5567D">
        <w:rPr>
          <w:rFonts w:ascii="Verdana" w:hAnsi="Verdana" w:cs="Arial"/>
          <w:b/>
          <w:sz w:val="24"/>
          <w:szCs w:val="24"/>
        </w:rPr>
        <w:t xml:space="preserve">OPRÁVNENÉ NÁKLADY ZA ROK </w:t>
      </w:r>
      <w:r w:rsidR="00E5567D">
        <w:rPr>
          <w:rFonts w:ascii="Verdana" w:hAnsi="Verdana" w:cs="Arial"/>
          <w:b/>
          <w:sz w:val="24"/>
          <w:szCs w:val="24"/>
        </w:rPr>
        <w:tab/>
      </w:r>
      <w:r w:rsidR="00E5567D">
        <w:rPr>
          <w:rFonts w:ascii="Verdana" w:hAnsi="Verdana" w:cs="Arial"/>
          <w:b/>
          <w:sz w:val="24"/>
          <w:szCs w:val="24"/>
        </w:rPr>
        <w:tab/>
      </w:r>
      <w:r w:rsidR="00E5567D">
        <w:rPr>
          <w:rFonts w:ascii="Verdana" w:hAnsi="Verdana" w:cs="Arial"/>
          <w:b/>
          <w:sz w:val="24"/>
          <w:szCs w:val="24"/>
        </w:rPr>
        <w:tab/>
        <w:t>2023</w:t>
      </w:r>
    </w:p>
    <w:p w:rsidR="009827FA" w:rsidRPr="00E06F53" w:rsidRDefault="004B3AFA" w:rsidP="005A0E15">
      <w:pPr>
        <w:spacing w:after="0"/>
        <w:ind w:left="2124" w:hanging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Názov </w:t>
      </w:r>
      <w:r w:rsidR="004F2B2F" w:rsidRPr="00E06F53">
        <w:rPr>
          <w:rFonts w:ascii="Verdana" w:hAnsi="Verdana" w:cs="Arial"/>
          <w:sz w:val="20"/>
          <w:szCs w:val="20"/>
        </w:rPr>
        <w:t>organizácie</w:t>
      </w:r>
      <w:r w:rsidRPr="00E06F53">
        <w:rPr>
          <w:rFonts w:ascii="Verdana" w:hAnsi="Verdana" w:cs="Arial"/>
          <w:sz w:val="20"/>
          <w:szCs w:val="20"/>
        </w:rPr>
        <w:t xml:space="preserve">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 xml:space="preserve">Sociálne služby mesta Trenčín, m. r. o., </w:t>
      </w:r>
      <w:r w:rsidR="005A0E15">
        <w:rPr>
          <w:rFonts w:ascii="Verdana" w:hAnsi="Verdana" w:cs="Arial"/>
          <w:sz w:val="20"/>
          <w:szCs w:val="20"/>
        </w:rPr>
        <w:t>Piaristická 271/42, 911 01 Trenčín</w:t>
      </w:r>
    </w:p>
    <w:p w:rsidR="004B3AFA" w:rsidRPr="00E06F53" w:rsidRDefault="004B3AFA" w:rsidP="004B3AFA">
      <w:pPr>
        <w:spacing w:after="0"/>
        <w:rPr>
          <w:rFonts w:ascii="Verdana" w:hAnsi="Verdana" w:cs="Arial"/>
          <w:b/>
          <w:color w:val="0070C0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Druh poskytovanej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="005A0E15">
        <w:rPr>
          <w:rFonts w:ascii="Verdana" w:hAnsi="Verdana" w:cs="Arial"/>
          <w:b/>
          <w:color w:val="0070C0"/>
          <w:sz w:val="20"/>
          <w:szCs w:val="20"/>
        </w:rPr>
        <w:t>opatrovateľská služba</w:t>
      </w:r>
    </w:p>
    <w:p w:rsidR="004B3AFA" w:rsidRPr="00E06F53" w:rsidRDefault="004B3AFA" w:rsidP="004B3AFA">
      <w:pPr>
        <w:spacing w:after="0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Forma sociálnej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="005A0E15" w:rsidRPr="006D7E8F">
        <w:rPr>
          <w:rFonts w:ascii="Verdana" w:hAnsi="Verdana" w:cs="Arial"/>
          <w:b/>
          <w:color w:val="0070C0"/>
          <w:sz w:val="20"/>
          <w:szCs w:val="20"/>
        </w:rPr>
        <w:t>terénna</w:t>
      </w:r>
    </w:p>
    <w:p w:rsidR="004B3AFA" w:rsidRPr="00E06F53" w:rsidRDefault="004B3AFA" w:rsidP="004B3AFA">
      <w:pPr>
        <w:spacing w:after="0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Počet </w:t>
      </w:r>
      <w:r w:rsidR="00F21959">
        <w:rPr>
          <w:rFonts w:ascii="Verdana" w:hAnsi="Verdana" w:cs="Arial"/>
          <w:sz w:val="20"/>
          <w:szCs w:val="20"/>
        </w:rPr>
        <w:t>prijímateľov soc. služby</w:t>
      </w:r>
      <w:r w:rsidRPr="00E06F53">
        <w:rPr>
          <w:rFonts w:ascii="Verdana" w:hAnsi="Verdana" w:cs="Arial"/>
          <w:sz w:val="20"/>
          <w:szCs w:val="20"/>
        </w:rPr>
        <w:t xml:space="preserve">: </w:t>
      </w:r>
      <w:r w:rsidR="00E5567D">
        <w:rPr>
          <w:rFonts w:ascii="Verdana" w:hAnsi="Verdana" w:cs="Arial"/>
          <w:sz w:val="20"/>
          <w:szCs w:val="20"/>
        </w:rPr>
        <w:t>100</w:t>
      </w:r>
    </w:p>
    <w:p w:rsidR="009827FA" w:rsidRDefault="009827F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"/>
        <w:gridCol w:w="6606"/>
        <w:gridCol w:w="1977"/>
      </w:tblGrid>
      <w:tr w:rsidR="009827FA" w:rsidRPr="008F3E31" w:rsidTr="00F46A56">
        <w:trPr>
          <w:trHeight w:val="510"/>
        </w:trPr>
        <w:tc>
          <w:tcPr>
            <w:tcW w:w="477" w:type="dxa"/>
            <w:shd w:val="clear" w:color="auto" w:fill="BFBFBF" w:themeFill="background1" w:themeFillShade="BF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BFBFBF" w:themeFill="background1" w:themeFillShade="BF"/>
          </w:tcPr>
          <w:p w:rsidR="009827FA" w:rsidRPr="00F46A56" w:rsidRDefault="008F3E31" w:rsidP="008F3E3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6A56">
              <w:rPr>
                <w:rFonts w:ascii="Verdana" w:hAnsi="Verdana" w:cs="Arial"/>
                <w:b/>
                <w:sz w:val="18"/>
                <w:szCs w:val="18"/>
              </w:rPr>
              <w:t>Štruktúra položiek  nákladov podľa §72 odst.5 Zákona  č.448/2008 Z. z. o sociálnych službách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9827FA" w:rsidRPr="008F3E31" w:rsidRDefault="009827FA" w:rsidP="004F2B2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Výška EON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v €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a)</w:t>
            </w:r>
          </w:p>
        </w:tc>
        <w:tc>
          <w:tcPr>
            <w:tcW w:w="6606" w:type="dxa"/>
          </w:tcPr>
          <w:p w:rsidR="009827FA" w:rsidRPr="008F3E31" w:rsidRDefault="009827FA" w:rsidP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mzdy, platy a ostatné osobné vyrovnania vo výške, ktorá zodpovedá výške platu a ostatných osobných vyrovna</w:t>
            </w:r>
            <w:r w:rsidR="00FA75FE" w:rsidRPr="008F3E31">
              <w:rPr>
                <w:rFonts w:ascii="Verdana" w:hAnsi="Verdana" w:cs="Arial"/>
                <w:sz w:val="20"/>
                <w:szCs w:val="20"/>
              </w:rPr>
              <w:t xml:space="preserve">ní podľa osobitného predpisu </w:t>
            </w:r>
          </w:p>
        </w:tc>
        <w:tc>
          <w:tcPr>
            <w:tcW w:w="1977" w:type="dxa"/>
          </w:tcPr>
          <w:p w:rsidR="009827FA" w:rsidRPr="008F3E31" w:rsidRDefault="00913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653 844</w:t>
            </w:r>
            <w:r w:rsidR="006D7E8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b)</w:t>
            </w:r>
          </w:p>
        </w:tc>
        <w:tc>
          <w:tcPr>
            <w:tcW w:w="6606" w:type="dxa"/>
          </w:tcPr>
          <w:p w:rsidR="009827FA" w:rsidRPr="008F3E31" w:rsidRDefault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poistné na verejné zdravotné poistenie, poistné na sociálne poistenie a povinné príspevky na starobné dôchodkové sporenie platené zamestnávateľom </w:t>
            </w:r>
          </w:p>
        </w:tc>
        <w:tc>
          <w:tcPr>
            <w:tcW w:w="1977" w:type="dxa"/>
          </w:tcPr>
          <w:p w:rsidR="009827FA" w:rsidRPr="008F3E31" w:rsidRDefault="00913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233 273</w:t>
            </w:r>
            <w:r w:rsidR="006D7E8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c)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tuzemské cestovné náhrady</w:t>
            </w:r>
          </w:p>
        </w:tc>
        <w:tc>
          <w:tcPr>
            <w:tcW w:w="1977" w:type="dxa"/>
          </w:tcPr>
          <w:p w:rsidR="009827FA" w:rsidRPr="008F3E31" w:rsidRDefault="00E5567D" w:rsidP="00913F2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913F2F">
              <w:rPr>
                <w:rFonts w:ascii="Verdana" w:hAnsi="Verdana" w:cs="Arial"/>
                <w:sz w:val="20"/>
                <w:szCs w:val="20"/>
              </w:rPr>
              <w:t>42</w:t>
            </w:r>
            <w:r w:rsidR="006D7E8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d)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energie, vodu a komunikácie</w:t>
            </w:r>
          </w:p>
        </w:tc>
        <w:tc>
          <w:tcPr>
            <w:tcW w:w="1977" w:type="dxa"/>
          </w:tcPr>
          <w:p w:rsidR="009827FA" w:rsidRPr="008F3E31" w:rsidRDefault="00913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1 164</w:t>
            </w:r>
            <w:r w:rsidR="006D7E8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e)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977" w:type="dxa"/>
          </w:tcPr>
          <w:p w:rsidR="009827FA" w:rsidRPr="008F3E31" w:rsidRDefault="00913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4 835</w:t>
            </w:r>
            <w:r w:rsidR="006D7E8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f)</w:t>
            </w:r>
          </w:p>
        </w:tc>
        <w:tc>
          <w:tcPr>
            <w:tcW w:w="6606" w:type="dxa"/>
          </w:tcPr>
          <w:p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dopravné</w:t>
            </w:r>
          </w:p>
        </w:tc>
        <w:tc>
          <w:tcPr>
            <w:tcW w:w="1977" w:type="dxa"/>
          </w:tcPr>
          <w:p w:rsidR="009827FA" w:rsidRPr="008F3E31" w:rsidRDefault="00913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474</w:t>
            </w:r>
            <w:r w:rsidR="006D7E8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:rsidTr="00E06F53">
        <w:tc>
          <w:tcPr>
            <w:tcW w:w="477" w:type="dxa"/>
          </w:tcPr>
          <w:p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g)</w:t>
            </w:r>
          </w:p>
        </w:tc>
        <w:tc>
          <w:tcPr>
            <w:tcW w:w="6606" w:type="dxa"/>
          </w:tcPr>
          <w:p w:rsidR="009827FA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rutinnú údržbu a štandardnú údržbu okrem jednorazovej údržby objektov alebo ich častí a riešenie havarijných stavov </w:t>
            </w:r>
          </w:p>
        </w:tc>
        <w:tc>
          <w:tcPr>
            <w:tcW w:w="1977" w:type="dxa"/>
          </w:tcPr>
          <w:p w:rsidR="009827FA" w:rsidRPr="008F3E31" w:rsidRDefault="00913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110</w:t>
            </w:r>
            <w:r w:rsidR="006D7E8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h)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nájomné za prenájom nehnuteľností alebo inej veci okrem dopravných prostriedkov a špeciálnych strojov, prístrojov, zariadení, techniky, náradia a materiálu najviac vo výške obvyklého nájomného, za aké sa v tom čase a na tom mieste prenechávajú do nájmu na dohodnutý účel veci toho istého druhu alebo porovnateľné veci </w:t>
            </w:r>
          </w:p>
        </w:tc>
        <w:tc>
          <w:tcPr>
            <w:tcW w:w="1977" w:type="dxa"/>
          </w:tcPr>
          <w:p w:rsidR="00FA75FE" w:rsidRPr="008F3E31" w:rsidRDefault="006D7E8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i)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služby </w:t>
            </w:r>
          </w:p>
        </w:tc>
        <w:tc>
          <w:tcPr>
            <w:tcW w:w="1977" w:type="dxa"/>
          </w:tcPr>
          <w:p w:rsidR="00FA75FE" w:rsidRPr="008F3E31" w:rsidRDefault="00E5567D" w:rsidP="00913F2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="00913F2F">
              <w:rPr>
                <w:rFonts w:ascii="Verdana" w:hAnsi="Verdana" w:cs="Arial"/>
                <w:sz w:val="20"/>
                <w:szCs w:val="20"/>
              </w:rPr>
              <w:t>9 339</w:t>
            </w:r>
            <w:r w:rsidR="006D7E8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j)</w:t>
            </w:r>
          </w:p>
        </w:tc>
        <w:tc>
          <w:tcPr>
            <w:tcW w:w="6606" w:type="dxa"/>
          </w:tcPr>
          <w:p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bežné transfery, v rozsahu vreckového podľa osobitného predpisu 2), odstupného, odchodného, náhrady príjmu pri dočasnej pracovnej neschopnosti zamestnanca podľa osobitného predpisu </w:t>
            </w:r>
          </w:p>
        </w:tc>
        <w:tc>
          <w:tcPr>
            <w:tcW w:w="1977" w:type="dxa"/>
          </w:tcPr>
          <w:p w:rsidR="00FA75FE" w:rsidRPr="008F3E31" w:rsidRDefault="00913F2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58 026</w:t>
            </w:r>
            <w:r w:rsidR="006D7E8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:rsidTr="00E06F53">
        <w:tc>
          <w:tcPr>
            <w:tcW w:w="477" w:type="dxa"/>
            <w:tcBorders>
              <w:bottom w:val="single" w:sz="12" w:space="0" w:color="auto"/>
            </w:tcBorders>
          </w:tcPr>
          <w:p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k)</w:t>
            </w:r>
          </w:p>
        </w:tc>
        <w:tc>
          <w:tcPr>
            <w:tcW w:w="6606" w:type="dxa"/>
            <w:tcBorders>
              <w:bottom w:val="single" w:sz="12" w:space="0" w:color="auto"/>
            </w:tcBorders>
          </w:tcPr>
          <w:p w:rsidR="00FA75FE" w:rsidRPr="008F3E31" w:rsidRDefault="00FA75FE" w:rsidP="00F20789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odpisy hmotného majetku a nehmotného majetku podľa účtovných predpisov, o ktorom poskytovateľ sociálnej služby účtuje a od</w:t>
            </w:r>
            <w:r w:rsidR="00F20789" w:rsidRPr="008F3E31">
              <w:rPr>
                <w:rFonts w:ascii="Verdana" w:hAnsi="Verdana" w:cs="Arial"/>
                <w:sz w:val="20"/>
                <w:szCs w:val="20"/>
              </w:rPr>
              <w:t xml:space="preserve">pisuje ho ako účtovná jednotka </w:t>
            </w:r>
            <w:r w:rsidRPr="008F3E3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:rsidR="00FA75FE" w:rsidRPr="008F3E31" w:rsidRDefault="006D7E8F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20789" w:rsidRPr="008F3E31" w:rsidTr="00E06F53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0789" w:rsidRPr="008F3E31" w:rsidRDefault="004F2B2F" w:rsidP="008F3E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EON za</w:t>
            </w:r>
            <w:r w:rsidR="00E5567D">
              <w:rPr>
                <w:rFonts w:ascii="Verdana" w:hAnsi="Verdana" w:cs="Arial"/>
                <w:b/>
                <w:sz w:val="20"/>
                <w:szCs w:val="20"/>
              </w:rPr>
              <w:t xml:space="preserve"> rok 2023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F3E31" w:rsidRPr="008F3E31">
              <w:rPr>
                <w:rFonts w:ascii="Verdana" w:hAnsi="Verdana" w:cs="Arial"/>
                <w:b/>
                <w:sz w:val="20"/>
                <w:szCs w:val="20"/>
              </w:rPr>
              <w:t>SPOLU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789" w:rsidRPr="00E06F53" w:rsidRDefault="00913F2F" w:rsidP="00E5567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1 061 407</w:t>
            </w:r>
            <w:r w:rsidR="006D7E8F">
              <w:rPr>
                <w:rFonts w:ascii="Verdana" w:hAnsi="Verdana" w:cs="Arial"/>
                <w:b/>
                <w:sz w:val="20"/>
                <w:szCs w:val="20"/>
              </w:rPr>
              <w:t>,00</w:t>
            </w:r>
          </w:p>
        </w:tc>
      </w:tr>
      <w:tr w:rsidR="00F20789" w:rsidRPr="008F3E31" w:rsidTr="00E06F53">
        <w:tc>
          <w:tcPr>
            <w:tcW w:w="477" w:type="dxa"/>
            <w:tcBorders>
              <w:top w:val="single" w:sz="12" w:space="0" w:color="auto"/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20789" w:rsidRPr="008F3E31" w:rsidRDefault="00F21959" w:rsidP="00E5567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Počet poskytnutých hodín opatrovateľskej služby za rok 202</w:t>
            </w:r>
            <w:r w:rsidR="00E5567D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:rsidR="00F20789" w:rsidRPr="008F3E31" w:rsidRDefault="00E5567D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111 150</w:t>
            </w:r>
          </w:p>
        </w:tc>
      </w:tr>
      <w:tr w:rsidR="00F20789" w:rsidRPr="008F3E31" w:rsidTr="00F21959">
        <w:tc>
          <w:tcPr>
            <w:tcW w:w="477" w:type="dxa"/>
            <w:tcBorders>
              <w:right w:val="nil"/>
            </w:tcBorders>
          </w:tcPr>
          <w:p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</w:tcBorders>
          </w:tcPr>
          <w:p w:rsidR="00F20789" w:rsidRPr="008F3E31" w:rsidRDefault="00F20789" w:rsidP="00E5567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Výška prijatých úhrad </w:t>
            </w:r>
            <w:r w:rsidR="00671116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za </w:t>
            </w:r>
            <w:r w:rsidR="00F21959">
              <w:rPr>
                <w:rFonts w:ascii="Verdana" w:hAnsi="Verdana" w:cs="Arial"/>
                <w:b/>
                <w:sz w:val="20"/>
                <w:szCs w:val="20"/>
              </w:rPr>
              <w:t>opatrovateľskú</w:t>
            </w:r>
            <w:r w:rsidR="00671116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službu </w:t>
            </w:r>
            <w:r w:rsidRPr="008F3E31">
              <w:rPr>
                <w:rFonts w:ascii="Verdana" w:hAnsi="Verdana" w:cs="Arial"/>
                <w:b/>
                <w:sz w:val="20"/>
                <w:szCs w:val="20"/>
              </w:rPr>
              <w:t>za rok 202</w:t>
            </w:r>
            <w:r w:rsidR="00E5567D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:rsidR="00F20789" w:rsidRPr="008F3E31" w:rsidRDefault="006D7E8F" w:rsidP="00E5567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5567D">
              <w:rPr>
                <w:rFonts w:ascii="Verdana" w:hAnsi="Verdana" w:cs="Arial"/>
                <w:sz w:val="20"/>
                <w:szCs w:val="20"/>
              </w:rPr>
              <w:t>73 793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</w:tbl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:rsidR="00671116" w:rsidRPr="00E06F53" w:rsidRDefault="00671116" w:rsidP="004B3AFA">
      <w:pPr>
        <w:rPr>
          <w:rFonts w:ascii="Verdana" w:hAnsi="Verdana" w:cs="Times New Roman"/>
          <w:sz w:val="20"/>
          <w:szCs w:val="20"/>
        </w:rPr>
      </w:pPr>
    </w:p>
    <w:p w:rsidR="005B5E80" w:rsidRPr="00E06F53" w:rsidRDefault="00671116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 xml:space="preserve">EON na 1 </w:t>
      </w:r>
      <w:r w:rsidR="006D7E8F">
        <w:rPr>
          <w:rFonts w:ascii="Verdana" w:hAnsi="Verdana" w:cs="Times New Roman"/>
          <w:b/>
          <w:sz w:val="20"/>
          <w:szCs w:val="20"/>
        </w:rPr>
        <w:t>hodinu opatrovateľskej</w:t>
      </w:r>
      <w:r w:rsidRPr="00F46A56">
        <w:rPr>
          <w:rFonts w:ascii="Verdana" w:hAnsi="Verdana" w:cs="Times New Roman"/>
          <w:b/>
          <w:sz w:val="20"/>
          <w:szCs w:val="20"/>
        </w:rPr>
        <w:t xml:space="preserve"> služby</w:t>
      </w:r>
      <w:r w:rsidR="006D7E8F">
        <w:rPr>
          <w:rFonts w:ascii="Verdana" w:hAnsi="Verdana" w:cs="Times New Roman"/>
          <w:b/>
          <w:sz w:val="20"/>
          <w:szCs w:val="20"/>
        </w:rPr>
        <w:t xml:space="preserve"> </w:t>
      </w:r>
      <w:r w:rsidRPr="00F46A56">
        <w:rPr>
          <w:rFonts w:ascii="Verdana" w:hAnsi="Verdana" w:cs="Times New Roman"/>
          <w:b/>
          <w:sz w:val="20"/>
          <w:szCs w:val="20"/>
        </w:rPr>
        <w:t>:</w:t>
      </w:r>
      <w:r w:rsidRPr="00E06F53">
        <w:rPr>
          <w:rFonts w:ascii="Verdana" w:hAnsi="Verdana" w:cs="Times New Roman"/>
          <w:sz w:val="20"/>
          <w:szCs w:val="20"/>
        </w:rPr>
        <w:t xml:space="preserve"> </w:t>
      </w:r>
      <w:r w:rsidRPr="00E06F53">
        <w:rPr>
          <w:rFonts w:ascii="Verdana" w:hAnsi="Verdana" w:cs="Times New Roman"/>
          <w:sz w:val="20"/>
          <w:szCs w:val="20"/>
        </w:rPr>
        <w:tab/>
      </w:r>
      <w:r w:rsidR="00D2485E" w:rsidRPr="00D2485E">
        <w:rPr>
          <w:rFonts w:ascii="Verdana" w:hAnsi="Verdana" w:cs="Times New Roman"/>
          <w:b/>
          <w:sz w:val="20"/>
          <w:szCs w:val="20"/>
        </w:rPr>
        <w:t>9,</w:t>
      </w:r>
      <w:r w:rsidR="00E5567D">
        <w:rPr>
          <w:rFonts w:ascii="Verdana" w:hAnsi="Verdana" w:cs="Times New Roman"/>
          <w:b/>
          <w:sz w:val="20"/>
          <w:szCs w:val="20"/>
        </w:rPr>
        <w:t>55</w:t>
      </w:r>
      <w:r w:rsidR="00D2485E">
        <w:rPr>
          <w:rFonts w:ascii="Verdana" w:hAnsi="Verdana" w:cs="Times New Roman"/>
          <w:sz w:val="20"/>
          <w:szCs w:val="20"/>
        </w:rPr>
        <w:t xml:space="preserve"> </w:t>
      </w:r>
      <w:r w:rsidRPr="00E06F53">
        <w:rPr>
          <w:rFonts w:ascii="Verdana" w:hAnsi="Verdana" w:cs="Times New Roman"/>
          <w:b/>
          <w:sz w:val="20"/>
          <w:szCs w:val="20"/>
        </w:rPr>
        <w:t>€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Dátum: </w:t>
      </w:r>
      <w:r w:rsidR="00E5567D">
        <w:rPr>
          <w:rFonts w:ascii="Verdana" w:hAnsi="Verdana" w:cs="Times New Roman"/>
          <w:sz w:val="20"/>
          <w:szCs w:val="20"/>
        </w:rPr>
        <w:t>5</w:t>
      </w:r>
      <w:r w:rsidR="00671116" w:rsidRPr="00E06F53">
        <w:rPr>
          <w:rFonts w:ascii="Verdana" w:hAnsi="Verdana" w:cs="Times New Roman"/>
          <w:sz w:val="20"/>
          <w:szCs w:val="20"/>
        </w:rPr>
        <w:t>.2.</w:t>
      </w:r>
      <w:r w:rsidR="00E5567D">
        <w:rPr>
          <w:rFonts w:ascii="Verdana" w:hAnsi="Verdana" w:cs="Times New Roman"/>
          <w:sz w:val="20"/>
          <w:szCs w:val="20"/>
        </w:rPr>
        <w:t>2024</w:t>
      </w:r>
    </w:p>
    <w:p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>Spracovala: Ing. Iveta Žáčiková</w:t>
      </w:r>
    </w:p>
    <w:sectPr w:rsidR="004B3AFA" w:rsidRPr="00E06F53" w:rsidSect="00131201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FA"/>
    <w:rsid w:val="000B76D3"/>
    <w:rsid w:val="001310D9"/>
    <w:rsid w:val="00131201"/>
    <w:rsid w:val="003E7143"/>
    <w:rsid w:val="004277EE"/>
    <w:rsid w:val="00433B1C"/>
    <w:rsid w:val="00467E17"/>
    <w:rsid w:val="004B3AFA"/>
    <w:rsid w:val="004F2B2F"/>
    <w:rsid w:val="005A0E15"/>
    <w:rsid w:val="005B5E80"/>
    <w:rsid w:val="00671116"/>
    <w:rsid w:val="006D7E8F"/>
    <w:rsid w:val="007739BB"/>
    <w:rsid w:val="007A2FE5"/>
    <w:rsid w:val="007F0D0A"/>
    <w:rsid w:val="008B7E80"/>
    <w:rsid w:val="008F3E31"/>
    <w:rsid w:val="00913F2F"/>
    <w:rsid w:val="009827FA"/>
    <w:rsid w:val="00986477"/>
    <w:rsid w:val="00A510B7"/>
    <w:rsid w:val="00D2485E"/>
    <w:rsid w:val="00E06F53"/>
    <w:rsid w:val="00E5567D"/>
    <w:rsid w:val="00F20789"/>
    <w:rsid w:val="00F21959"/>
    <w:rsid w:val="00F46A56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0BEB-FCAF-4E3E-881A-46EB7F2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SSMTN</dc:creator>
  <cp:keywords/>
  <dc:description/>
  <cp:lastModifiedBy>EdPr</cp:lastModifiedBy>
  <cp:revision>2</cp:revision>
  <cp:lastPrinted>2022-02-15T15:29:00Z</cp:lastPrinted>
  <dcterms:created xsi:type="dcterms:W3CDTF">2024-03-01T12:50:00Z</dcterms:created>
  <dcterms:modified xsi:type="dcterms:W3CDTF">2024-03-01T12:50:00Z</dcterms:modified>
</cp:coreProperties>
</file>