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4D485" w14:textId="77777777" w:rsidR="004F2B2F" w:rsidRPr="00E06F53" w:rsidRDefault="004F2B2F" w:rsidP="00E06F53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ind w:left="2124" w:hanging="2124"/>
        <w:rPr>
          <w:rFonts w:ascii="Verdana" w:hAnsi="Verdana" w:cs="Arial"/>
          <w:b/>
          <w:sz w:val="28"/>
          <w:szCs w:val="28"/>
        </w:rPr>
      </w:pPr>
      <w:r w:rsidRPr="00E06F53">
        <w:rPr>
          <w:rFonts w:ascii="Verdana" w:hAnsi="Verdana" w:cs="Arial"/>
          <w:b/>
          <w:sz w:val="24"/>
          <w:szCs w:val="24"/>
        </w:rPr>
        <w:t xml:space="preserve">EKONOMICKY OPRÁVNENÉ NÁKLADY ZA ROK </w:t>
      </w:r>
      <w:r w:rsidRPr="00E06F53">
        <w:rPr>
          <w:rFonts w:ascii="Verdana" w:hAnsi="Verdana" w:cs="Arial"/>
          <w:b/>
          <w:sz w:val="24"/>
          <w:szCs w:val="24"/>
        </w:rPr>
        <w:tab/>
      </w:r>
      <w:r w:rsidRPr="00E06F53">
        <w:rPr>
          <w:rFonts w:ascii="Verdana" w:hAnsi="Verdana" w:cs="Arial"/>
          <w:b/>
          <w:sz w:val="24"/>
          <w:szCs w:val="24"/>
        </w:rPr>
        <w:tab/>
      </w:r>
      <w:r w:rsidRPr="00E06F53">
        <w:rPr>
          <w:rFonts w:ascii="Verdana" w:hAnsi="Verdana" w:cs="Arial"/>
          <w:b/>
          <w:sz w:val="24"/>
          <w:szCs w:val="24"/>
        </w:rPr>
        <w:tab/>
        <w:t>202</w:t>
      </w:r>
      <w:r w:rsidR="00EC314B">
        <w:rPr>
          <w:rFonts w:ascii="Verdana" w:hAnsi="Verdana" w:cs="Arial"/>
          <w:b/>
          <w:sz w:val="24"/>
          <w:szCs w:val="24"/>
        </w:rPr>
        <w:t>3</w:t>
      </w:r>
    </w:p>
    <w:p w14:paraId="17E9F525" w14:textId="77777777" w:rsidR="009827FA" w:rsidRPr="00E06F53" w:rsidRDefault="004B3AFA" w:rsidP="007E127C">
      <w:pPr>
        <w:spacing w:after="0"/>
        <w:ind w:left="2124" w:hanging="2124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Názov </w:t>
      </w:r>
      <w:r w:rsidR="004F2B2F" w:rsidRPr="00E06F53">
        <w:rPr>
          <w:rFonts w:ascii="Verdana" w:hAnsi="Verdana" w:cs="Arial"/>
          <w:sz w:val="20"/>
          <w:szCs w:val="20"/>
        </w:rPr>
        <w:t>organizácie</w:t>
      </w:r>
      <w:r w:rsidRPr="00E06F53">
        <w:rPr>
          <w:rFonts w:ascii="Verdana" w:hAnsi="Verdana" w:cs="Arial"/>
          <w:sz w:val="20"/>
          <w:szCs w:val="20"/>
        </w:rPr>
        <w:t xml:space="preserve">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sz w:val="20"/>
          <w:szCs w:val="20"/>
        </w:rPr>
        <w:t xml:space="preserve">Sociálne služby mesta Trenčín, m. r. o., Zariadenie </w:t>
      </w:r>
      <w:r w:rsidR="007E127C">
        <w:rPr>
          <w:rFonts w:ascii="Verdana" w:hAnsi="Verdana" w:cs="Arial"/>
          <w:sz w:val="20"/>
          <w:szCs w:val="20"/>
        </w:rPr>
        <w:t>opatrovateľskej služby</w:t>
      </w:r>
      <w:r w:rsidRPr="00E06F53">
        <w:rPr>
          <w:rFonts w:ascii="Verdana" w:hAnsi="Verdana" w:cs="Arial"/>
          <w:sz w:val="20"/>
          <w:szCs w:val="20"/>
        </w:rPr>
        <w:t xml:space="preserve">, </w:t>
      </w:r>
      <w:r w:rsidR="007E127C">
        <w:rPr>
          <w:rFonts w:ascii="Verdana" w:hAnsi="Verdana" w:cs="Arial"/>
          <w:sz w:val="20"/>
          <w:szCs w:val="20"/>
        </w:rPr>
        <w:t>Piaristická 271/42</w:t>
      </w:r>
      <w:r w:rsidRPr="00E06F53">
        <w:rPr>
          <w:rFonts w:ascii="Verdana" w:hAnsi="Verdana" w:cs="Arial"/>
          <w:sz w:val="20"/>
          <w:szCs w:val="20"/>
        </w:rPr>
        <w:t>,</w:t>
      </w:r>
      <w:r w:rsidR="00A510B7" w:rsidRPr="00E06F53">
        <w:rPr>
          <w:rFonts w:ascii="Verdana" w:hAnsi="Verdana" w:cs="Arial"/>
          <w:sz w:val="20"/>
          <w:szCs w:val="20"/>
        </w:rPr>
        <w:t xml:space="preserve"> </w:t>
      </w:r>
      <w:r w:rsidRPr="00E06F53">
        <w:rPr>
          <w:rFonts w:ascii="Verdana" w:hAnsi="Verdana" w:cs="Arial"/>
          <w:sz w:val="20"/>
          <w:szCs w:val="20"/>
        </w:rPr>
        <w:t>911 0</w:t>
      </w:r>
      <w:r w:rsidR="007E127C">
        <w:rPr>
          <w:rFonts w:ascii="Verdana" w:hAnsi="Verdana" w:cs="Arial"/>
          <w:sz w:val="20"/>
          <w:szCs w:val="20"/>
        </w:rPr>
        <w:t>1</w:t>
      </w:r>
      <w:r w:rsidRPr="00E06F53">
        <w:rPr>
          <w:rFonts w:ascii="Verdana" w:hAnsi="Verdana" w:cs="Arial"/>
          <w:sz w:val="20"/>
          <w:szCs w:val="20"/>
        </w:rPr>
        <w:t xml:space="preserve"> Trenčín</w:t>
      </w:r>
    </w:p>
    <w:p w14:paraId="056E459E" w14:textId="77777777" w:rsidR="004B3AFA" w:rsidRPr="00E06F53" w:rsidRDefault="004B3AFA" w:rsidP="004B3AFA">
      <w:pPr>
        <w:spacing w:after="0"/>
        <w:rPr>
          <w:rFonts w:ascii="Verdana" w:hAnsi="Verdana" w:cs="Arial"/>
          <w:b/>
          <w:color w:val="0070C0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Druh poskytovanej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b/>
          <w:color w:val="0070C0"/>
          <w:sz w:val="20"/>
          <w:szCs w:val="20"/>
        </w:rPr>
        <w:t xml:space="preserve">zariadenie </w:t>
      </w:r>
      <w:r w:rsidR="007E127C">
        <w:rPr>
          <w:rFonts w:ascii="Verdana" w:hAnsi="Verdana" w:cs="Arial"/>
          <w:b/>
          <w:color w:val="0070C0"/>
          <w:sz w:val="20"/>
          <w:szCs w:val="20"/>
        </w:rPr>
        <w:t>opatrovateľskej služby</w:t>
      </w:r>
    </w:p>
    <w:p w14:paraId="72716236" w14:textId="77777777" w:rsidR="004B3AFA" w:rsidRPr="00E06F53" w:rsidRDefault="004B3AFA" w:rsidP="004B3AFA">
      <w:pPr>
        <w:spacing w:after="0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Forma sociálnej služby: </w:t>
      </w:r>
      <w:r w:rsidR="00671116" w:rsidRPr="00E06F53">
        <w:rPr>
          <w:rFonts w:ascii="Verdana" w:hAnsi="Verdana" w:cs="Arial"/>
          <w:sz w:val="20"/>
          <w:szCs w:val="20"/>
        </w:rPr>
        <w:tab/>
      </w:r>
      <w:r w:rsidRPr="00E06F53">
        <w:rPr>
          <w:rFonts w:ascii="Verdana" w:hAnsi="Verdana" w:cs="Arial"/>
          <w:sz w:val="20"/>
          <w:szCs w:val="20"/>
        </w:rPr>
        <w:t>pobytová celoročná</w:t>
      </w:r>
    </w:p>
    <w:p w14:paraId="02D1AB14" w14:textId="77777777" w:rsidR="004B3AFA" w:rsidRPr="00E06F53" w:rsidRDefault="004B3AFA" w:rsidP="004B3AFA">
      <w:pPr>
        <w:spacing w:after="0"/>
        <w:rPr>
          <w:rFonts w:ascii="Verdana" w:hAnsi="Verdana" w:cs="Arial"/>
          <w:sz w:val="20"/>
          <w:szCs w:val="20"/>
        </w:rPr>
      </w:pPr>
      <w:r w:rsidRPr="00E06F53">
        <w:rPr>
          <w:rFonts w:ascii="Verdana" w:hAnsi="Verdana" w:cs="Arial"/>
          <w:sz w:val="20"/>
          <w:szCs w:val="20"/>
        </w:rPr>
        <w:t xml:space="preserve">Počet miest zapísaných v registri: </w:t>
      </w:r>
      <w:r w:rsidR="007E127C">
        <w:rPr>
          <w:rFonts w:ascii="Verdana" w:hAnsi="Verdana" w:cs="Arial"/>
          <w:sz w:val="20"/>
          <w:szCs w:val="20"/>
        </w:rPr>
        <w:t>137</w:t>
      </w:r>
    </w:p>
    <w:p w14:paraId="409CE2AD" w14:textId="77777777" w:rsidR="009827FA" w:rsidRDefault="009827FA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77"/>
        <w:gridCol w:w="6606"/>
        <w:gridCol w:w="1977"/>
      </w:tblGrid>
      <w:tr w:rsidR="009827FA" w:rsidRPr="008F3E31" w14:paraId="77EE1AA3" w14:textId="77777777" w:rsidTr="00E06F53">
        <w:tc>
          <w:tcPr>
            <w:tcW w:w="477" w:type="dxa"/>
            <w:shd w:val="clear" w:color="auto" w:fill="BFBFBF" w:themeFill="background1" w:themeFillShade="BF"/>
          </w:tcPr>
          <w:p w14:paraId="5DB0DA78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shd w:val="clear" w:color="auto" w:fill="BFBFBF" w:themeFill="background1" w:themeFillShade="BF"/>
          </w:tcPr>
          <w:p w14:paraId="64BA1358" w14:textId="77777777" w:rsidR="009827FA" w:rsidRPr="00C522E1" w:rsidRDefault="008F3E31" w:rsidP="008F3E31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C522E1">
              <w:rPr>
                <w:rFonts w:ascii="Verdana" w:hAnsi="Verdana" w:cs="Arial"/>
                <w:b/>
                <w:sz w:val="18"/>
                <w:szCs w:val="18"/>
              </w:rPr>
              <w:t>Štruktúra položiek  nákladov podľa §72 odst.5 Zákona  č.448/2008 Z. z. o sociálnych službách</w:t>
            </w:r>
          </w:p>
        </w:tc>
        <w:tc>
          <w:tcPr>
            <w:tcW w:w="1977" w:type="dxa"/>
            <w:shd w:val="clear" w:color="auto" w:fill="BFBFBF" w:themeFill="background1" w:themeFillShade="BF"/>
          </w:tcPr>
          <w:p w14:paraId="51850A6F" w14:textId="77777777" w:rsidR="009827FA" w:rsidRPr="008F3E31" w:rsidRDefault="009827FA" w:rsidP="004F2B2F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Výška EON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v €</w:t>
            </w:r>
          </w:p>
        </w:tc>
      </w:tr>
      <w:tr w:rsidR="009827FA" w:rsidRPr="008F3E31" w14:paraId="58DCB489" w14:textId="77777777" w:rsidTr="00E06F53">
        <w:tc>
          <w:tcPr>
            <w:tcW w:w="477" w:type="dxa"/>
          </w:tcPr>
          <w:p w14:paraId="0480E903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a)</w:t>
            </w:r>
          </w:p>
        </w:tc>
        <w:tc>
          <w:tcPr>
            <w:tcW w:w="6606" w:type="dxa"/>
          </w:tcPr>
          <w:p w14:paraId="6077CD10" w14:textId="77777777" w:rsidR="009827FA" w:rsidRPr="008F3E31" w:rsidRDefault="009827FA" w:rsidP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mzdy, platy a ostatné osobné vyrovnania vo výške, ktorá zodpovedá výške platu a ostatných osobných vyrovna</w:t>
            </w:r>
            <w:r w:rsidR="00FA75FE" w:rsidRPr="008F3E31">
              <w:rPr>
                <w:rFonts w:ascii="Verdana" w:hAnsi="Verdana" w:cs="Arial"/>
                <w:sz w:val="20"/>
                <w:szCs w:val="20"/>
              </w:rPr>
              <w:t xml:space="preserve">ní podľa osobitného predpisu </w:t>
            </w:r>
          </w:p>
        </w:tc>
        <w:tc>
          <w:tcPr>
            <w:tcW w:w="1977" w:type="dxa"/>
          </w:tcPr>
          <w:p w14:paraId="6F02C8C2" w14:textId="77777777" w:rsidR="009827FA" w:rsidRPr="008F3E31" w:rsidRDefault="00D113D5" w:rsidP="00EC31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959 769</w:t>
            </w:r>
            <w:r w:rsidR="00C522E1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5C2C0CC5" w14:textId="77777777" w:rsidTr="00E06F53">
        <w:tc>
          <w:tcPr>
            <w:tcW w:w="477" w:type="dxa"/>
          </w:tcPr>
          <w:p w14:paraId="2606C190" w14:textId="77777777" w:rsidR="009827FA" w:rsidRPr="008F3E31" w:rsidRDefault="009827FA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b)</w:t>
            </w:r>
          </w:p>
        </w:tc>
        <w:tc>
          <w:tcPr>
            <w:tcW w:w="6606" w:type="dxa"/>
          </w:tcPr>
          <w:p w14:paraId="6C3C8A53" w14:textId="77777777" w:rsidR="009827FA" w:rsidRPr="008F3E31" w:rsidRDefault="009827FA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poistné na verejné zdravotné poistenie, poistné na sociálne poistenie a povinné príspevky na starobné dôchodkové sporenie platené zamestnávateľom </w:t>
            </w:r>
          </w:p>
        </w:tc>
        <w:tc>
          <w:tcPr>
            <w:tcW w:w="1977" w:type="dxa"/>
          </w:tcPr>
          <w:p w14:paraId="69938A43" w14:textId="77777777" w:rsidR="009827FA" w:rsidRPr="008F3E31" w:rsidRDefault="00C522E1" w:rsidP="00D113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  <w:r w:rsidR="00D113D5">
              <w:rPr>
                <w:rFonts w:ascii="Verdana" w:hAnsi="Verdana" w:cs="Arial"/>
                <w:sz w:val="20"/>
                <w:szCs w:val="20"/>
              </w:rPr>
              <w:t>45</w:t>
            </w:r>
            <w:r>
              <w:rPr>
                <w:rFonts w:ascii="Verdana" w:hAnsi="Verdana" w:cs="Arial"/>
                <w:sz w:val="20"/>
                <w:szCs w:val="20"/>
              </w:rPr>
              <w:t> </w:t>
            </w:r>
            <w:r w:rsidR="00D113D5">
              <w:rPr>
                <w:rFonts w:ascii="Verdana" w:hAnsi="Verdana" w:cs="Arial"/>
                <w:sz w:val="20"/>
                <w:szCs w:val="20"/>
              </w:rPr>
              <w:t>271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0ACBE4BA" w14:textId="77777777" w:rsidTr="00E06F53">
        <w:tc>
          <w:tcPr>
            <w:tcW w:w="477" w:type="dxa"/>
          </w:tcPr>
          <w:p w14:paraId="20F2D901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c)</w:t>
            </w:r>
          </w:p>
        </w:tc>
        <w:tc>
          <w:tcPr>
            <w:tcW w:w="6606" w:type="dxa"/>
          </w:tcPr>
          <w:p w14:paraId="1F7BC35F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tuzemské cestovné náhrady</w:t>
            </w:r>
          </w:p>
        </w:tc>
        <w:tc>
          <w:tcPr>
            <w:tcW w:w="1977" w:type="dxa"/>
          </w:tcPr>
          <w:p w14:paraId="6A02DC57" w14:textId="77777777" w:rsidR="009827FA" w:rsidRPr="008F3E31" w:rsidRDefault="00D113D5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74</w:t>
            </w:r>
            <w:r w:rsidR="007739BB" w:rsidRPr="008F3E31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22DE7591" w14:textId="77777777" w:rsidTr="00E06F53">
        <w:tc>
          <w:tcPr>
            <w:tcW w:w="477" w:type="dxa"/>
          </w:tcPr>
          <w:p w14:paraId="4B12755B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d)</w:t>
            </w:r>
          </w:p>
        </w:tc>
        <w:tc>
          <w:tcPr>
            <w:tcW w:w="6606" w:type="dxa"/>
          </w:tcPr>
          <w:p w14:paraId="1E2D1055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energie, vodu a komunikácie</w:t>
            </w:r>
          </w:p>
        </w:tc>
        <w:tc>
          <w:tcPr>
            <w:tcW w:w="1977" w:type="dxa"/>
          </w:tcPr>
          <w:p w14:paraId="41D8526A" w14:textId="77777777" w:rsidR="009827FA" w:rsidRPr="008F3E31" w:rsidRDefault="00EC314B" w:rsidP="00D113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17</w:t>
            </w:r>
            <w:r w:rsidR="00D113D5">
              <w:rPr>
                <w:rFonts w:ascii="Verdana" w:hAnsi="Verdana" w:cs="Arial"/>
                <w:sz w:val="20"/>
                <w:szCs w:val="20"/>
              </w:rPr>
              <w:t>2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113D5">
              <w:rPr>
                <w:rFonts w:ascii="Verdana" w:hAnsi="Verdana" w:cs="Arial"/>
                <w:sz w:val="20"/>
                <w:szCs w:val="20"/>
              </w:rPr>
              <w:t>060</w:t>
            </w:r>
            <w:r w:rsidR="00C522E1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22F159B4" w14:textId="77777777" w:rsidTr="00E06F53">
        <w:tc>
          <w:tcPr>
            <w:tcW w:w="477" w:type="dxa"/>
          </w:tcPr>
          <w:p w14:paraId="4B50F2F9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e)</w:t>
            </w:r>
          </w:p>
        </w:tc>
        <w:tc>
          <w:tcPr>
            <w:tcW w:w="6606" w:type="dxa"/>
          </w:tcPr>
          <w:p w14:paraId="7B86163E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výdavky na materiál okrem reprezentačného vybavenia nových interiérov</w:t>
            </w:r>
          </w:p>
        </w:tc>
        <w:tc>
          <w:tcPr>
            <w:tcW w:w="1977" w:type="dxa"/>
          </w:tcPr>
          <w:p w14:paraId="621035EB" w14:textId="77777777" w:rsidR="009827FA" w:rsidRPr="008F3E31" w:rsidRDefault="00EC314B" w:rsidP="00D113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</w:t>
            </w:r>
            <w:r w:rsidR="00D113D5">
              <w:rPr>
                <w:rFonts w:ascii="Verdana" w:hAnsi="Verdana" w:cs="Arial"/>
                <w:sz w:val="20"/>
                <w:szCs w:val="20"/>
              </w:rPr>
              <w:t>2</w:t>
            </w:r>
            <w:r w:rsidR="00C522E1">
              <w:rPr>
                <w:rFonts w:ascii="Verdana" w:hAnsi="Verdana" w:cs="Arial"/>
                <w:sz w:val="20"/>
                <w:szCs w:val="20"/>
              </w:rPr>
              <w:t> </w:t>
            </w:r>
            <w:r>
              <w:rPr>
                <w:rFonts w:ascii="Verdana" w:hAnsi="Verdana" w:cs="Arial"/>
                <w:sz w:val="20"/>
                <w:szCs w:val="20"/>
              </w:rPr>
              <w:t>9</w:t>
            </w:r>
            <w:r w:rsidR="00D113D5">
              <w:rPr>
                <w:rFonts w:ascii="Verdana" w:hAnsi="Verdana" w:cs="Arial"/>
                <w:sz w:val="20"/>
                <w:szCs w:val="20"/>
              </w:rPr>
              <w:t>88</w:t>
            </w:r>
            <w:r w:rsidR="00C522E1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480047AF" w14:textId="77777777" w:rsidTr="00E06F53">
        <w:tc>
          <w:tcPr>
            <w:tcW w:w="477" w:type="dxa"/>
          </w:tcPr>
          <w:p w14:paraId="200B265C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f)</w:t>
            </w:r>
          </w:p>
        </w:tc>
        <w:tc>
          <w:tcPr>
            <w:tcW w:w="6606" w:type="dxa"/>
          </w:tcPr>
          <w:p w14:paraId="66CB5456" w14:textId="77777777" w:rsidR="009827FA" w:rsidRPr="008F3E31" w:rsidRDefault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dopravné</w:t>
            </w:r>
          </w:p>
        </w:tc>
        <w:tc>
          <w:tcPr>
            <w:tcW w:w="1977" w:type="dxa"/>
          </w:tcPr>
          <w:p w14:paraId="216F5AEF" w14:textId="77777777" w:rsidR="009827FA" w:rsidRPr="008F3E31" w:rsidRDefault="00D113D5" w:rsidP="00C522E1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480</w:t>
            </w:r>
            <w:r w:rsidR="00C522E1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9827FA" w:rsidRPr="008F3E31" w14:paraId="283CCC2B" w14:textId="77777777" w:rsidTr="00E06F53">
        <w:tc>
          <w:tcPr>
            <w:tcW w:w="477" w:type="dxa"/>
          </w:tcPr>
          <w:p w14:paraId="4DCADBA4" w14:textId="77777777" w:rsidR="009827FA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g)</w:t>
            </w:r>
          </w:p>
        </w:tc>
        <w:tc>
          <w:tcPr>
            <w:tcW w:w="6606" w:type="dxa"/>
          </w:tcPr>
          <w:p w14:paraId="7A58FEF6" w14:textId="77777777" w:rsidR="009827FA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rutinnú údržbu a štandardnú údržbu okrem jednorazovej údržby objektov alebo ich častí a riešenie havarijných stavov </w:t>
            </w:r>
          </w:p>
        </w:tc>
        <w:tc>
          <w:tcPr>
            <w:tcW w:w="1977" w:type="dxa"/>
          </w:tcPr>
          <w:p w14:paraId="433A2225" w14:textId="77777777" w:rsidR="009827FA" w:rsidRPr="008F3E31" w:rsidRDefault="00AA7E2A" w:rsidP="00D113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13 </w:t>
            </w:r>
            <w:r w:rsidR="00D113D5">
              <w:rPr>
                <w:rFonts w:ascii="Verdana" w:hAnsi="Verdana" w:cs="Arial"/>
                <w:sz w:val="20"/>
                <w:szCs w:val="20"/>
              </w:rPr>
              <w:t>825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2BF323F3" w14:textId="77777777" w:rsidTr="00E06F53">
        <w:tc>
          <w:tcPr>
            <w:tcW w:w="477" w:type="dxa"/>
          </w:tcPr>
          <w:p w14:paraId="3F716896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h)</w:t>
            </w:r>
          </w:p>
        </w:tc>
        <w:tc>
          <w:tcPr>
            <w:tcW w:w="6606" w:type="dxa"/>
          </w:tcPr>
          <w:p w14:paraId="7CC60999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nájomné za prenájom nehnuteľností alebo inej veci okrem dopravných prostriedkov a špeciálnych strojov, prístrojov, zariadení, techniky, náradia a materiálu najviac vo výške obvyklého nájomného, za aké sa v tom čase a na tom mieste prenechávajú do nájmu na dohodnutý účel veci toho istého druhu alebo porovnateľné veci </w:t>
            </w:r>
          </w:p>
        </w:tc>
        <w:tc>
          <w:tcPr>
            <w:tcW w:w="1977" w:type="dxa"/>
          </w:tcPr>
          <w:p w14:paraId="546B1AE2" w14:textId="77777777" w:rsidR="00FA75FE" w:rsidRPr="008F3E31" w:rsidRDefault="00EC314B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999</w:t>
            </w:r>
            <w:r w:rsidR="007E127C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141635EF" w14:textId="77777777" w:rsidTr="00E06F53">
        <w:tc>
          <w:tcPr>
            <w:tcW w:w="477" w:type="dxa"/>
          </w:tcPr>
          <w:p w14:paraId="29B6DE92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i)</w:t>
            </w:r>
          </w:p>
        </w:tc>
        <w:tc>
          <w:tcPr>
            <w:tcW w:w="6606" w:type="dxa"/>
          </w:tcPr>
          <w:p w14:paraId="678550D7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služby </w:t>
            </w:r>
          </w:p>
        </w:tc>
        <w:tc>
          <w:tcPr>
            <w:tcW w:w="1977" w:type="dxa"/>
          </w:tcPr>
          <w:p w14:paraId="007B4517" w14:textId="77777777" w:rsidR="00FA75FE" w:rsidRPr="008F3E31" w:rsidRDefault="00EC314B" w:rsidP="00D113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38</w:t>
            </w:r>
            <w:r w:rsidR="00D113D5">
              <w:rPr>
                <w:rFonts w:ascii="Verdana" w:hAnsi="Verdana" w:cs="Arial"/>
                <w:sz w:val="20"/>
                <w:szCs w:val="20"/>
              </w:rPr>
              <w:t>9 423</w:t>
            </w:r>
            <w:r w:rsidR="00C522E1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03552B59" w14:textId="77777777" w:rsidTr="00E06F53">
        <w:tc>
          <w:tcPr>
            <w:tcW w:w="477" w:type="dxa"/>
          </w:tcPr>
          <w:p w14:paraId="331FDC9B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j)</w:t>
            </w:r>
          </w:p>
        </w:tc>
        <w:tc>
          <w:tcPr>
            <w:tcW w:w="6606" w:type="dxa"/>
          </w:tcPr>
          <w:p w14:paraId="685EEFEC" w14:textId="77777777" w:rsidR="00FA75FE" w:rsidRPr="008F3E31" w:rsidRDefault="00FA75FE" w:rsidP="00FA75FE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 xml:space="preserve">výdavky na bežné transfery, v rozsahu vreckového podľa osobitného predpisu 2), odstupného, odchodného, náhrady príjmu pri dočasnej pracovnej neschopnosti zamestnanca podľa osobitného predpisu </w:t>
            </w:r>
          </w:p>
        </w:tc>
        <w:tc>
          <w:tcPr>
            <w:tcW w:w="1977" w:type="dxa"/>
          </w:tcPr>
          <w:p w14:paraId="1D272F7A" w14:textId="77777777" w:rsidR="00FA75FE" w:rsidRPr="008F3E31" w:rsidRDefault="00EC314B" w:rsidP="00D113D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  <w:r w:rsidR="00D113D5">
              <w:rPr>
                <w:rFonts w:ascii="Verdana" w:hAnsi="Verdana" w:cs="Arial"/>
                <w:sz w:val="20"/>
                <w:szCs w:val="20"/>
              </w:rPr>
              <w:t>9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D113D5">
              <w:rPr>
                <w:rFonts w:ascii="Verdana" w:hAnsi="Verdana" w:cs="Arial"/>
                <w:sz w:val="20"/>
                <w:szCs w:val="20"/>
              </w:rPr>
              <w:t>595</w:t>
            </w:r>
            <w:r w:rsidR="007E127C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A75FE" w:rsidRPr="008F3E31" w14:paraId="520F5700" w14:textId="77777777" w:rsidTr="00E06F53">
        <w:tc>
          <w:tcPr>
            <w:tcW w:w="477" w:type="dxa"/>
            <w:tcBorders>
              <w:bottom w:val="single" w:sz="12" w:space="0" w:color="auto"/>
            </w:tcBorders>
          </w:tcPr>
          <w:p w14:paraId="756CA881" w14:textId="77777777" w:rsidR="00FA75FE" w:rsidRPr="008F3E31" w:rsidRDefault="00FA75FE">
            <w:pPr>
              <w:rPr>
                <w:rFonts w:ascii="Verdana" w:hAnsi="Verdana" w:cs="Times New Roman"/>
                <w:sz w:val="24"/>
                <w:szCs w:val="24"/>
              </w:rPr>
            </w:pPr>
            <w:r w:rsidRPr="008F3E31">
              <w:rPr>
                <w:rFonts w:ascii="Verdana" w:hAnsi="Verdana" w:cs="Times New Roman"/>
                <w:sz w:val="24"/>
                <w:szCs w:val="24"/>
              </w:rPr>
              <w:t>k)</w:t>
            </w:r>
          </w:p>
        </w:tc>
        <w:tc>
          <w:tcPr>
            <w:tcW w:w="6606" w:type="dxa"/>
            <w:tcBorders>
              <w:bottom w:val="single" w:sz="12" w:space="0" w:color="auto"/>
            </w:tcBorders>
          </w:tcPr>
          <w:p w14:paraId="64895F64" w14:textId="77777777" w:rsidR="00FA75FE" w:rsidRPr="008F3E31" w:rsidRDefault="00FA75FE" w:rsidP="00F20789">
            <w:pPr>
              <w:rPr>
                <w:rFonts w:ascii="Verdana" w:hAnsi="Verdana" w:cs="Arial"/>
                <w:sz w:val="20"/>
                <w:szCs w:val="20"/>
              </w:rPr>
            </w:pPr>
            <w:r w:rsidRPr="008F3E31">
              <w:rPr>
                <w:rFonts w:ascii="Verdana" w:hAnsi="Verdana" w:cs="Arial"/>
                <w:sz w:val="20"/>
                <w:szCs w:val="20"/>
              </w:rPr>
              <w:t>odpisy hmotného majetku a nehmotného majetku podľa účtovných predpisov, o ktorom poskytovateľ sociálnej služby účtuje a od</w:t>
            </w:r>
            <w:r w:rsidR="00F20789" w:rsidRPr="008F3E31">
              <w:rPr>
                <w:rFonts w:ascii="Verdana" w:hAnsi="Verdana" w:cs="Arial"/>
                <w:sz w:val="20"/>
                <w:szCs w:val="20"/>
              </w:rPr>
              <w:t xml:space="preserve">pisuje ho ako účtovná jednotka </w:t>
            </w:r>
            <w:r w:rsidRPr="008F3E3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1977" w:type="dxa"/>
            <w:tcBorders>
              <w:bottom w:val="single" w:sz="12" w:space="0" w:color="auto"/>
            </w:tcBorders>
          </w:tcPr>
          <w:p w14:paraId="051D59EC" w14:textId="77777777" w:rsidR="00FA75FE" w:rsidRPr="008F3E31" w:rsidRDefault="00BC631F" w:rsidP="00EC31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  <w:r w:rsidR="00EC314B">
              <w:rPr>
                <w:rFonts w:ascii="Verdana" w:hAnsi="Verdana" w:cs="Arial"/>
                <w:sz w:val="20"/>
                <w:szCs w:val="20"/>
              </w:rPr>
              <w:t>8</w:t>
            </w:r>
            <w:r>
              <w:rPr>
                <w:rFonts w:ascii="Verdana" w:hAnsi="Verdana" w:cs="Arial"/>
                <w:sz w:val="20"/>
                <w:szCs w:val="20"/>
              </w:rPr>
              <w:t> </w:t>
            </w:r>
            <w:r w:rsidR="00EC314B">
              <w:rPr>
                <w:rFonts w:ascii="Verdana" w:hAnsi="Verdana" w:cs="Arial"/>
                <w:sz w:val="20"/>
                <w:szCs w:val="20"/>
              </w:rPr>
              <w:t>691</w:t>
            </w:r>
            <w:r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20789" w:rsidRPr="008F3E31" w14:paraId="013BB2E2" w14:textId="77777777" w:rsidTr="00E06F53">
        <w:tc>
          <w:tcPr>
            <w:tcW w:w="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3189718B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0D5B379" w14:textId="77777777" w:rsidR="00F20789" w:rsidRPr="008F3E31" w:rsidRDefault="004F2B2F" w:rsidP="008F3E3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EON za</w:t>
            </w:r>
            <w:r w:rsidR="00EC314B">
              <w:rPr>
                <w:rFonts w:ascii="Verdana" w:hAnsi="Verdana" w:cs="Arial"/>
                <w:b/>
                <w:sz w:val="20"/>
                <w:szCs w:val="20"/>
              </w:rPr>
              <w:t xml:space="preserve"> rok 2023</w:t>
            </w:r>
            <w:r w:rsidR="00F20789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8F3E31" w:rsidRPr="008F3E31">
              <w:rPr>
                <w:rFonts w:ascii="Verdana" w:hAnsi="Verdana" w:cs="Arial"/>
                <w:b/>
                <w:sz w:val="20"/>
                <w:szCs w:val="20"/>
              </w:rPr>
              <w:t>SPOLU</w:t>
            </w:r>
          </w:p>
        </w:tc>
        <w:tc>
          <w:tcPr>
            <w:tcW w:w="1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52D17F" w14:textId="77777777" w:rsidR="00F20789" w:rsidRPr="00E06F53" w:rsidRDefault="00D113D5" w:rsidP="00EC314B">
            <w:pPr>
              <w:jc w:val="right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2 033 175</w:t>
            </w:r>
            <w:r w:rsidR="00AA7E2A">
              <w:rPr>
                <w:rFonts w:ascii="Verdana" w:hAnsi="Verdana" w:cs="Arial"/>
                <w:b/>
                <w:sz w:val="20"/>
                <w:szCs w:val="20"/>
              </w:rPr>
              <w:t>,00</w:t>
            </w:r>
          </w:p>
        </w:tc>
      </w:tr>
      <w:tr w:rsidR="00F20789" w:rsidRPr="008F3E31" w14:paraId="050EB6B4" w14:textId="77777777" w:rsidTr="00E06F53">
        <w:tc>
          <w:tcPr>
            <w:tcW w:w="477" w:type="dxa"/>
            <w:tcBorders>
              <w:top w:val="single" w:sz="12" w:space="0" w:color="auto"/>
              <w:right w:val="nil"/>
            </w:tcBorders>
          </w:tcPr>
          <w:p w14:paraId="6A4A3A7D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3CB2C050" w14:textId="77777777" w:rsidR="00F20789" w:rsidRPr="008F3E31" w:rsidRDefault="00F20789" w:rsidP="00F20789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>Celková vý</w:t>
            </w:r>
            <w:r w:rsidR="00EC314B">
              <w:rPr>
                <w:rFonts w:ascii="Verdana" w:hAnsi="Verdana" w:cs="Arial"/>
                <w:b/>
                <w:sz w:val="20"/>
                <w:szCs w:val="20"/>
              </w:rPr>
              <w:t>ška bežných výdavkov za rok 2023</w:t>
            </w:r>
          </w:p>
        </w:tc>
        <w:tc>
          <w:tcPr>
            <w:tcW w:w="1977" w:type="dxa"/>
            <w:tcBorders>
              <w:top w:val="single" w:sz="12" w:space="0" w:color="auto"/>
            </w:tcBorders>
          </w:tcPr>
          <w:p w14:paraId="3088A42A" w14:textId="77777777" w:rsidR="00F20789" w:rsidRPr="008F3E31" w:rsidRDefault="00D113D5" w:rsidP="00EC314B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2 014 484</w:t>
            </w:r>
            <w:r w:rsidR="00C522E1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  <w:tr w:rsidR="00F20789" w:rsidRPr="008F3E31" w14:paraId="61578F4C" w14:textId="77777777" w:rsidTr="00E06F53">
        <w:tc>
          <w:tcPr>
            <w:tcW w:w="477" w:type="dxa"/>
            <w:tcBorders>
              <w:right w:val="nil"/>
            </w:tcBorders>
          </w:tcPr>
          <w:p w14:paraId="2083C9E5" w14:textId="77777777" w:rsidR="00F20789" w:rsidRPr="008F3E31" w:rsidRDefault="00F20789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606" w:type="dxa"/>
            <w:tcBorders>
              <w:left w:val="nil"/>
              <w:bottom w:val="single" w:sz="4" w:space="0" w:color="auto"/>
            </w:tcBorders>
          </w:tcPr>
          <w:p w14:paraId="7AE51A00" w14:textId="77777777" w:rsidR="00F20789" w:rsidRPr="008F3E31" w:rsidRDefault="00F20789" w:rsidP="00FA75FE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Výška prijatých úhrad </w:t>
            </w:r>
            <w:r w:rsidR="00671116" w:rsidRPr="008F3E31">
              <w:rPr>
                <w:rFonts w:ascii="Verdana" w:hAnsi="Verdana" w:cs="Arial"/>
                <w:b/>
                <w:sz w:val="20"/>
                <w:szCs w:val="20"/>
              </w:rPr>
              <w:t xml:space="preserve">za sociálnu službu </w:t>
            </w:r>
            <w:r w:rsidRPr="008F3E31">
              <w:rPr>
                <w:rFonts w:ascii="Verdana" w:hAnsi="Verdana" w:cs="Arial"/>
                <w:b/>
                <w:sz w:val="20"/>
                <w:szCs w:val="20"/>
              </w:rPr>
              <w:t>za</w:t>
            </w:r>
            <w:r w:rsidR="00EC314B">
              <w:rPr>
                <w:rFonts w:ascii="Verdana" w:hAnsi="Verdana" w:cs="Arial"/>
                <w:b/>
                <w:sz w:val="20"/>
                <w:szCs w:val="20"/>
              </w:rPr>
              <w:t xml:space="preserve"> rok 2023</w:t>
            </w:r>
          </w:p>
        </w:tc>
        <w:tc>
          <w:tcPr>
            <w:tcW w:w="1977" w:type="dxa"/>
          </w:tcPr>
          <w:p w14:paraId="42235A9A" w14:textId="77777777" w:rsidR="00F20789" w:rsidRPr="008F3E31" w:rsidRDefault="00EC314B" w:rsidP="005B5E80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571 582</w:t>
            </w:r>
            <w:r w:rsidR="00BC631F">
              <w:rPr>
                <w:rFonts w:ascii="Verdana" w:hAnsi="Verdana" w:cs="Arial"/>
                <w:sz w:val="20"/>
                <w:szCs w:val="20"/>
              </w:rPr>
              <w:t>,00</w:t>
            </w:r>
          </w:p>
        </w:tc>
      </w:tr>
    </w:tbl>
    <w:p w14:paraId="77215024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14:paraId="540C66BE" w14:textId="77777777" w:rsidR="004B3AFA" w:rsidRPr="00E06F53" w:rsidRDefault="003E7143" w:rsidP="004B3AFA">
      <w:pPr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</w:t>
      </w:r>
      <w:r w:rsidR="004B3AFA" w:rsidRPr="00E06F53">
        <w:rPr>
          <w:rFonts w:ascii="Verdana" w:hAnsi="Verdana" w:cs="Times New Roman"/>
          <w:sz w:val="20"/>
          <w:szCs w:val="20"/>
        </w:rPr>
        <w:t>rijatý finančný príspevok z MPSVaR SR</w:t>
      </w:r>
      <w:r>
        <w:rPr>
          <w:rFonts w:ascii="Verdana" w:hAnsi="Verdana" w:cs="Times New Roman"/>
          <w:sz w:val="20"/>
          <w:szCs w:val="20"/>
        </w:rPr>
        <w:t xml:space="preserve"> za rok 202</w:t>
      </w:r>
      <w:r w:rsidR="00EC314B">
        <w:rPr>
          <w:rFonts w:ascii="Verdana" w:hAnsi="Verdana" w:cs="Times New Roman"/>
          <w:sz w:val="20"/>
          <w:szCs w:val="20"/>
        </w:rPr>
        <w:t>3</w:t>
      </w:r>
      <w:r w:rsidR="004B3AFA" w:rsidRPr="00E06F53">
        <w:rPr>
          <w:rFonts w:ascii="Verdana" w:hAnsi="Verdana" w:cs="Times New Roman"/>
          <w:sz w:val="20"/>
          <w:szCs w:val="20"/>
        </w:rPr>
        <w:t xml:space="preserve">: </w:t>
      </w:r>
      <w:r w:rsidR="00671116" w:rsidRPr="00E06F53">
        <w:rPr>
          <w:rFonts w:ascii="Verdana" w:hAnsi="Verdana" w:cs="Times New Roman"/>
          <w:sz w:val="20"/>
          <w:szCs w:val="20"/>
        </w:rPr>
        <w:tab/>
        <w:t xml:space="preserve">  </w:t>
      </w:r>
      <w:r w:rsidR="00EC314B">
        <w:rPr>
          <w:rFonts w:ascii="Verdana" w:hAnsi="Verdana" w:cs="Times New Roman"/>
          <w:sz w:val="20"/>
          <w:szCs w:val="20"/>
        </w:rPr>
        <w:t>822 792,75</w:t>
      </w:r>
      <w:r w:rsidR="00E06F53">
        <w:rPr>
          <w:rFonts w:ascii="Verdana" w:hAnsi="Verdana" w:cs="Times New Roman"/>
          <w:sz w:val="20"/>
          <w:szCs w:val="20"/>
        </w:rPr>
        <w:t xml:space="preserve"> </w:t>
      </w:r>
      <w:r w:rsidR="005B5E80" w:rsidRPr="00E06F53">
        <w:rPr>
          <w:rFonts w:ascii="Verdana" w:hAnsi="Verdana" w:cs="Times New Roman"/>
          <w:sz w:val="20"/>
          <w:szCs w:val="20"/>
        </w:rPr>
        <w:t>€</w:t>
      </w:r>
    </w:p>
    <w:p w14:paraId="7ACE75FD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Finančný príspevok na 1 klienta </w:t>
      </w:r>
      <w:r w:rsidR="003E7143">
        <w:rPr>
          <w:rFonts w:ascii="Verdana" w:hAnsi="Verdana" w:cs="Times New Roman"/>
          <w:sz w:val="20"/>
          <w:szCs w:val="20"/>
        </w:rPr>
        <w:t>na mesiac</w:t>
      </w:r>
      <w:r w:rsidRPr="00E06F53">
        <w:rPr>
          <w:rFonts w:ascii="Verdana" w:hAnsi="Verdana" w:cs="Times New Roman"/>
          <w:sz w:val="20"/>
          <w:szCs w:val="20"/>
        </w:rPr>
        <w:t>:</w:t>
      </w:r>
      <w:r w:rsidR="004277EE" w:rsidRPr="00E06F53">
        <w:rPr>
          <w:rFonts w:ascii="Verdana" w:hAnsi="Verdana" w:cs="Times New Roman"/>
          <w:sz w:val="20"/>
          <w:szCs w:val="20"/>
        </w:rPr>
        <w:tab/>
      </w:r>
      <w:r w:rsidR="004277EE" w:rsidRPr="00E06F53">
        <w:rPr>
          <w:rFonts w:ascii="Verdana" w:hAnsi="Verdana" w:cs="Times New Roman"/>
          <w:sz w:val="20"/>
          <w:szCs w:val="20"/>
        </w:rPr>
        <w:tab/>
      </w:r>
      <w:r w:rsidR="00E06F53">
        <w:rPr>
          <w:rFonts w:ascii="Verdana" w:hAnsi="Verdana" w:cs="Times New Roman"/>
          <w:sz w:val="20"/>
          <w:szCs w:val="20"/>
        </w:rPr>
        <w:t xml:space="preserve">  </w:t>
      </w:r>
      <w:r w:rsidR="003E7143">
        <w:rPr>
          <w:rFonts w:ascii="Verdana" w:hAnsi="Verdana" w:cs="Times New Roman"/>
          <w:sz w:val="20"/>
          <w:szCs w:val="20"/>
        </w:rPr>
        <w:t xml:space="preserve">   </w:t>
      </w:r>
      <w:r w:rsidR="00E06F53">
        <w:rPr>
          <w:rFonts w:ascii="Verdana" w:hAnsi="Verdana" w:cs="Times New Roman"/>
          <w:sz w:val="20"/>
          <w:szCs w:val="20"/>
        </w:rPr>
        <w:t xml:space="preserve">   </w:t>
      </w:r>
      <w:r w:rsidR="00EC314B">
        <w:rPr>
          <w:rFonts w:ascii="Verdana" w:hAnsi="Verdana" w:cs="Times New Roman"/>
          <w:sz w:val="20"/>
          <w:szCs w:val="20"/>
        </w:rPr>
        <w:t>500,48</w:t>
      </w:r>
      <w:r w:rsidR="005B5E80" w:rsidRPr="00E06F53">
        <w:rPr>
          <w:rFonts w:ascii="Verdana" w:hAnsi="Verdana" w:cs="Times New Roman"/>
          <w:sz w:val="20"/>
          <w:szCs w:val="20"/>
        </w:rPr>
        <w:t xml:space="preserve"> €</w:t>
      </w:r>
    </w:p>
    <w:p w14:paraId="5D916B7C" w14:textId="77777777" w:rsidR="00671116" w:rsidRPr="00E06F53" w:rsidRDefault="00671116" w:rsidP="004B3AFA">
      <w:pPr>
        <w:rPr>
          <w:rFonts w:ascii="Verdana" w:hAnsi="Verdana" w:cs="Times New Roman"/>
          <w:sz w:val="20"/>
          <w:szCs w:val="20"/>
        </w:rPr>
      </w:pPr>
    </w:p>
    <w:p w14:paraId="2ED56890" w14:textId="77777777" w:rsidR="005B5E80" w:rsidRPr="00C522E1" w:rsidRDefault="00671116" w:rsidP="004B3AFA">
      <w:pPr>
        <w:rPr>
          <w:rFonts w:ascii="Verdana" w:hAnsi="Verdana" w:cs="Times New Roman"/>
          <w:b/>
          <w:sz w:val="20"/>
          <w:szCs w:val="20"/>
        </w:rPr>
      </w:pPr>
      <w:r w:rsidRPr="00C522E1">
        <w:rPr>
          <w:rFonts w:ascii="Verdana" w:hAnsi="Verdana" w:cs="Times New Roman"/>
          <w:b/>
          <w:sz w:val="20"/>
          <w:szCs w:val="20"/>
        </w:rPr>
        <w:t>EON na 1 prijímateľa sociálnej služby</w:t>
      </w:r>
      <w:r w:rsidR="004F2B2F" w:rsidRPr="00C522E1">
        <w:rPr>
          <w:rFonts w:ascii="Verdana" w:hAnsi="Verdana" w:cs="Times New Roman"/>
          <w:b/>
          <w:sz w:val="20"/>
          <w:szCs w:val="20"/>
        </w:rPr>
        <w:t xml:space="preserve"> na rok</w:t>
      </w:r>
      <w:r w:rsidRPr="00C522E1">
        <w:rPr>
          <w:rFonts w:ascii="Verdana" w:hAnsi="Verdana" w:cs="Times New Roman"/>
          <w:b/>
          <w:sz w:val="20"/>
          <w:szCs w:val="20"/>
        </w:rPr>
        <w:t xml:space="preserve"> : </w:t>
      </w:r>
      <w:r w:rsidRPr="00C522E1">
        <w:rPr>
          <w:rFonts w:ascii="Verdana" w:hAnsi="Verdana" w:cs="Times New Roman"/>
          <w:b/>
          <w:sz w:val="20"/>
          <w:szCs w:val="20"/>
        </w:rPr>
        <w:tab/>
      </w:r>
      <w:r w:rsidR="00BC631F" w:rsidRPr="00C522E1">
        <w:rPr>
          <w:rFonts w:ascii="Verdana" w:hAnsi="Verdana" w:cs="Times New Roman"/>
          <w:b/>
          <w:sz w:val="20"/>
          <w:szCs w:val="20"/>
        </w:rPr>
        <w:t xml:space="preserve">  </w:t>
      </w:r>
      <w:r w:rsidR="00C522E1">
        <w:rPr>
          <w:rFonts w:ascii="Verdana" w:hAnsi="Verdana" w:cs="Times New Roman"/>
          <w:b/>
          <w:sz w:val="20"/>
          <w:szCs w:val="20"/>
        </w:rPr>
        <w:t>1</w:t>
      </w:r>
      <w:r w:rsidR="00EC314B">
        <w:rPr>
          <w:rFonts w:ascii="Verdana" w:hAnsi="Verdana" w:cs="Times New Roman"/>
          <w:b/>
          <w:sz w:val="20"/>
          <w:szCs w:val="20"/>
        </w:rPr>
        <w:t>4 840,69</w:t>
      </w:r>
      <w:r w:rsidR="00E06F53" w:rsidRPr="00C522E1">
        <w:rPr>
          <w:rFonts w:ascii="Verdana" w:hAnsi="Verdana" w:cs="Times New Roman"/>
          <w:b/>
          <w:sz w:val="20"/>
          <w:szCs w:val="20"/>
        </w:rPr>
        <w:t xml:space="preserve"> </w:t>
      </w:r>
      <w:r w:rsidRPr="00C522E1">
        <w:rPr>
          <w:rFonts w:ascii="Verdana" w:hAnsi="Verdana" w:cs="Times New Roman"/>
          <w:b/>
          <w:sz w:val="20"/>
          <w:szCs w:val="20"/>
        </w:rPr>
        <w:t>€</w:t>
      </w:r>
    </w:p>
    <w:p w14:paraId="4C192119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C522E1">
        <w:rPr>
          <w:rFonts w:ascii="Verdana" w:hAnsi="Verdana" w:cs="Times New Roman"/>
          <w:b/>
          <w:sz w:val="20"/>
          <w:szCs w:val="20"/>
        </w:rPr>
        <w:t xml:space="preserve">EON na 1 </w:t>
      </w:r>
      <w:r w:rsidR="00671116" w:rsidRPr="00C522E1">
        <w:rPr>
          <w:rFonts w:ascii="Verdana" w:hAnsi="Verdana" w:cs="Times New Roman"/>
          <w:b/>
          <w:sz w:val="20"/>
          <w:szCs w:val="20"/>
        </w:rPr>
        <w:t>prijímateľa sociálnej služby</w:t>
      </w:r>
      <w:r w:rsidRPr="00C522E1">
        <w:rPr>
          <w:rFonts w:ascii="Verdana" w:hAnsi="Verdana" w:cs="Times New Roman"/>
          <w:b/>
          <w:sz w:val="20"/>
          <w:szCs w:val="20"/>
        </w:rPr>
        <w:t xml:space="preserve"> </w:t>
      </w:r>
      <w:r w:rsidR="00671116" w:rsidRPr="00C522E1">
        <w:rPr>
          <w:rFonts w:ascii="Verdana" w:hAnsi="Verdana" w:cs="Times New Roman"/>
          <w:b/>
          <w:sz w:val="20"/>
          <w:szCs w:val="20"/>
        </w:rPr>
        <w:t xml:space="preserve"> </w:t>
      </w:r>
      <w:r w:rsidR="004F2B2F" w:rsidRPr="00C522E1">
        <w:rPr>
          <w:rFonts w:ascii="Verdana" w:hAnsi="Verdana" w:cs="Times New Roman"/>
          <w:b/>
          <w:sz w:val="20"/>
          <w:szCs w:val="20"/>
        </w:rPr>
        <w:t>na mesiac</w:t>
      </w:r>
      <w:r w:rsidR="00671116" w:rsidRPr="00E06F53">
        <w:rPr>
          <w:rFonts w:ascii="Verdana" w:hAnsi="Verdana" w:cs="Times New Roman"/>
          <w:sz w:val="20"/>
          <w:szCs w:val="20"/>
        </w:rPr>
        <w:t xml:space="preserve"> : </w:t>
      </w:r>
      <w:r w:rsidR="00BC631F" w:rsidRPr="00BC631F">
        <w:rPr>
          <w:rFonts w:ascii="Verdana" w:hAnsi="Verdana" w:cs="Times New Roman"/>
          <w:b/>
          <w:sz w:val="20"/>
          <w:szCs w:val="20"/>
        </w:rPr>
        <w:t xml:space="preserve">   </w:t>
      </w:r>
      <w:r w:rsidR="00C522E1">
        <w:rPr>
          <w:rFonts w:ascii="Verdana" w:hAnsi="Verdana" w:cs="Times New Roman"/>
          <w:b/>
          <w:sz w:val="20"/>
          <w:szCs w:val="20"/>
        </w:rPr>
        <w:t>1</w:t>
      </w:r>
      <w:r w:rsidR="00EC314B">
        <w:rPr>
          <w:rFonts w:ascii="Verdana" w:hAnsi="Verdana" w:cs="Times New Roman"/>
          <w:b/>
          <w:sz w:val="20"/>
          <w:szCs w:val="20"/>
        </w:rPr>
        <w:t> 236,72</w:t>
      </w:r>
      <w:r w:rsidR="00671116" w:rsidRPr="00E06F53">
        <w:rPr>
          <w:rFonts w:ascii="Verdana" w:hAnsi="Verdana" w:cs="Times New Roman"/>
          <w:b/>
          <w:sz w:val="20"/>
          <w:szCs w:val="20"/>
        </w:rPr>
        <w:t xml:space="preserve"> €</w:t>
      </w:r>
    </w:p>
    <w:p w14:paraId="7B178C2D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</w:p>
    <w:p w14:paraId="5169A138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 xml:space="preserve">Dátum: </w:t>
      </w:r>
      <w:r w:rsidR="00EC314B">
        <w:rPr>
          <w:rFonts w:ascii="Verdana" w:hAnsi="Verdana" w:cs="Times New Roman"/>
          <w:sz w:val="20"/>
          <w:szCs w:val="20"/>
        </w:rPr>
        <w:t>5</w:t>
      </w:r>
      <w:r w:rsidR="00671116" w:rsidRPr="00E06F53">
        <w:rPr>
          <w:rFonts w:ascii="Verdana" w:hAnsi="Verdana" w:cs="Times New Roman"/>
          <w:sz w:val="20"/>
          <w:szCs w:val="20"/>
        </w:rPr>
        <w:t>.2.</w:t>
      </w:r>
      <w:r w:rsidRPr="00E06F53">
        <w:rPr>
          <w:rFonts w:ascii="Verdana" w:hAnsi="Verdana" w:cs="Times New Roman"/>
          <w:sz w:val="20"/>
          <w:szCs w:val="20"/>
        </w:rPr>
        <w:t>202</w:t>
      </w:r>
      <w:r w:rsidR="00EC314B">
        <w:rPr>
          <w:rFonts w:ascii="Verdana" w:hAnsi="Verdana" w:cs="Times New Roman"/>
          <w:sz w:val="20"/>
          <w:szCs w:val="20"/>
        </w:rPr>
        <w:t>4</w:t>
      </w:r>
    </w:p>
    <w:p w14:paraId="5C5AB962" w14:textId="77777777" w:rsidR="004B3AFA" w:rsidRPr="00E06F53" w:rsidRDefault="004B3AFA" w:rsidP="004B3AFA">
      <w:pPr>
        <w:rPr>
          <w:rFonts w:ascii="Verdana" w:hAnsi="Verdana" w:cs="Times New Roman"/>
          <w:sz w:val="20"/>
          <w:szCs w:val="20"/>
        </w:rPr>
      </w:pPr>
      <w:r w:rsidRPr="00E06F53">
        <w:rPr>
          <w:rFonts w:ascii="Verdana" w:hAnsi="Verdana" w:cs="Times New Roman"/>
          <w:sz w:val="20"/>
          <w:szCs w:val="20"/>
        </w:rPr>
        <w:t>Spracovala: Ing. Iveta Žáčiková</w:t>
      </w:r>
    </w:p>
    <w:sectPr w:rsidR="004B3AFA" w:rsidRPr="00E06F53" w:rsidSect="002C0CAB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7FA"/>
    <w:rsid w:val="001310D9"/>
    <w:rsid w:val="002C0CAB"/>
    <w:rsid w:val="002F1C4E"/>
    <w:rsid w:val="003E7143"/>
    <w:rsid w:val="004277EE"/>
    <w:rsid w:val="004B3AFA"/>
    <w:rsid w:val="004F2B2F"/>
    <w:rsid w:val="005B5E80"/>
    <w:rsid w:val="005F4A7B"/>
    <w:rsid w:val="00671116"/>
    <w:rsid w:val="007739BB"/>
    <w:rsid w:val="007A2FE5"/>
    <w:rsid w:val="007E127C"/>
    <w:rsid w:val="007E31F3"/>
    <w:rsid w:val="008B7E80"/>
    <w:rsid w:val="008F3E31"/>
    <w:rsid w:val="009827FA"/>
    <w:rsid w:val="00A510B7"/>
    <w:rsid w:val="00AA7E2A"/>
    <w:rsid w:val="00BC631F"/>
    <w:rsid w:val="00C522E1"/>
    <w:rsid w:val="00D113D5"/>
    <w:rsid w:val="00E06F53"/>
    <w:rsid w:val="00EC314B"/>
    <w:rsid w:val="00F20789"/>
    <w:rsid w:val="00FA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516A7"/>
  <w15:chartTrackingRefBased/>
  <w15:docId w15:val="{0FD60BEB-FCAF-4E3E-881A-46EB7F2B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82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B7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7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SSMTN</dc:creator>
  <cp:keywords/>
  <dc:description/>
  <cp:lastModifiedBy>EdPr</cp:lastModifiedBy>
  <cp:revision>2</cp:revision>
  <cp:lastPrinted>2024-03-01T12:48:00Z</cp:lastPrinted>
  <dcterms:created xsi:type="dcterms:W3CDTF">2024-03-01T12:49:00Z</dcterms:created>
  <dcterms:modified xsi:type="dcterms:W3CDTF">2024-03-01T12:49:00Z</dcterms:modified>
</cp:coreProperties>
</file>